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Stundenzettel für einen Monat</w:t>
      </w:r>
    </w:p>
    <w:p>
      <w:r>
        <w:t>Betrieb: ____________________   Beschäftigte Person: ____________________</w:t>
      </w:r>
    </w:p>
    <w:p>
      <w:r>
        <w:t>Monat / Jahr: __________   Personalnummer: 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/>
        </w:trPr>
        <w:tc>
          <w:tcPr>
            <w:tcW w:type="dxa" w:w="2542"/>
          </w:tcPr>
          <w:p>
            <w:r>
              <w:t>Datum</w:t>
            </w:r>
          </w:p>
        </w:tc>
        <w:tc>
          <w:tcPr>
            <w:tcW w:type="dxa" w:w="2542"/>
          </w:tcPr>
          <w:p>
            <w:r>
              <w:t>Beginn</w:t>
            </w:r>
          </w:p>
        </w:tc>
        <w:tc>
          <w:tcPr>
            <w:tcW w:type="dxa" w:w="2542"/>
          </w:tcPr>
          <w:p>
            <w:r>
              <w:t>Ende</w:t>
            </w:r>
          </w:p>
        </w:tc>
        <w:tc>
          <w:tcPr>
            <w:tcW w:type="dxa" w:w="2542"/>
          </w:tcPr>
          <w:p>
            <w:r>
              <w:t>Pause (Min.)</w:t>
            </w:r>
          </w:p>
        </w:tc>
        <w:tc>
          <w:tcPr>
            <w:tcW w:type="dxa" w:w="2542"/>
          </w:tcPr>
          <w:p>
            <w:r>
              <w:t>Arbeitsstunden</w:t>
            </w:r>
          </w:p>
        </w:tc>
        <w:tc>
          <w:tcPr>
            <w:tcW w:type="dxa" w:w="2542"/>
          </w:tcPr>
          <w:p>
            <w:r>
              <w:t>Bemerkung</w:t>
            </w:r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</w:tbl>
    <w:p>
      <w:r>
        <w:t>Fortsetzung auf Seite 2. Mehrere Einsätze am selben Tag jeweils getrennt eintragen.</w:t>
      </w:r>
    </w:p>
    <w:p>
      <w:r>
        <w:br w:type="page"/>
      </w:r>
    </w:p>
    <w:p>
      <w:pPr>
        <w:pStyle w:val="Title"/>
      </w:pPr>
      <w:r>
        <w:t>Stundenzettel für einen Monat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/>
        </w:trPr>
        <w:tc>
          <w:tcPr>
            <w:tcW w:type="dxa" w:w="2542"/>
          </w:tcPr>
          <w:p>
            <w:r>
              <w:t>Datum</w:t>
            </w:r>
          </w:p>
        </w:tc>
        <w:tc>
          <w:tcPr>
            <w:tcW w:type="dxa" w:w="2542"/>
          </w:tcPr>
          <w:p>
            <w:r>
              <w:t>Beginn</w:t>
            </w:r>
          </w:p>
        </w:tc>
        <w:tc>
          <w:tcPr>
            <w:tcW w:type="dxa" w:w="2542"/>
          </w:tcPr>
          <w:p>
            <w:r>
              <w:t>Ende</w:t>
            </w:r>
          </w:p>
        </w:tc>
        <w:tc>
          <w:tcPr>
            <w:tcW w:type="dxa" w:w="2542"/>
          </w:tcPr>
          <w:p>
            <w:r>
              <w:t>Pause (Min.)</w:t>
            </w:r>
          </w:p>
        </w:tc>
        <w:tc>
          <w:tcPr>
            <w:tcW w:type="dxa" w:w="2542"/>
          </w:tcPr>
          <w:p>
            <w:r>
              <w:t>Arbeitsstunden</w:t>
            </w:r>
          </w:p>
        </w:tc>
        <w:tc>
          <w:tcPr>
            <w:tcW w:type="dxa" w:w="2542"/>
          </w:tcPr>
          <w:p>
            <w:r>
              <w:t>Bemerkung</w:t>
            </w:r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  <w:tr>
        <w:trPr>
          <w:trHeight w:val="369" w:hRule="atLeast"/>
        </w:trPr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  <w:tc>
          <w:tcPr>
            <w:tcW w:type="dxa" w:w="2542"/>
          </w:tcPr>
          <w:p>
            <w:r/>
          </w:p>
        </w:tc>
      </w:tr>
    </w:tbl>
    <w:p>
      <w:r>
        <w:t>Gesamtstunden: __________   Geprüft am / durch: ____________________</w:t>
      </w:r>
    </w:p>
    <w:p>
      <w:r>
        <w:t>Pausen und Abwesenheit sind getrennte Angaben. Urlaub oder Krankheit nicht als geleistete Arbeit summieren. Zeiten in hh:mm, Dauer als Dezimalstunden eintragen.</w:t>
      </w:r>
    </w:p>
    <w:p>
      <w:r>
        <w:t>Bei Schichten über Mitternacht bezieht sich das Datum auf den Beginn; das Ende liegt am Folgetag. Zeitumstellungen nach tatsächlicher Dauer berichtigen.</w:t>
      </w:r>
    </w:p>
    <w:sectPr w:rsidR="00FC693F" w:rsidRPr="0006063C" w:rsidSect="00034616">
      <w:footerReference w:type="default" r:id="rId9"/>
      <w:pgSz w:w="16838" w:h="11906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timraknare.com/de/ · Deutschland · Stand: 10.09.2026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18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Stundenzettel für einen Monat</dc:title>
  <dc:subject/>
  <dc:creator>timraknare.com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de-DE</dc:language>
</cp:coreProperties>
</file>